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53D6" w:rsidRPr="00526857" w:rsidRDefault="00A253D6" w:rsidP="00A253D6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Шпаковского муниципального района Ставропольского </w:t>
      </w:r>
      <w:r w:rsidRPr="00824C75">
        <w:rPr>
          <w:rFonts w:ascii="Times New Roman" w:hAnsi="Times New Roman" w:cs="Times New Roman"/>
          <w:sz w:val="28"/>
          <w:szCs w:val="28"/>
        </w:rPr>
        <w:t>края «</w:t>
      </w:r>
      <w:r w:rsidRPr="0082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526857" w:rsidRPr="0052685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6857" w:rsidRPr="00526857">
        <w:rPr>
          <w:rFonts w:ascii="Times New Roman" w:eastAsia="Calibri" w:hAnsi="Times New Roman" w:cs="Times New Roman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между собой и таких земель и (или) земельных участков, находящихся в частной собственности»</w:t>
      </w:r>
    </w:p>
    <w:p w:rsidR="00526857" w:rsidRPr="00824C75" w:rsidRDefault="00526857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ABC" w:rsidRPr="00022C90" w:rsidRDefault="00A253D6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022C90">
        <w:rPr>
          <w:rFonts w:ascii="Times New Roman" w:hAnsi="Times New Roman" w:cs="Times New Roman"/>
          <w:sz w:val="28"/>
          <w:szCs w:val="28"/>
        </w:rPr>
        <w:t>постановления администрации Шпаковского муниципального района Ставропольского края «</w:t>
      </w:r>
      <w:r w:rsidRPr="0002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526857" w:rsidRPr="0052685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6857" w:rsidRPr="00526857">
        <w:rPr>
          <w:rFonts w:ascii="Times New Roman" w:eastAsia="Calibri" w:hAnsi="Times New Roman" w:cs="Times New Roman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между собой и таких земель и (или) земельных участков, находящихся в частной собственности»</w:t>
      </w:r>
      <w:r w:rsidRPr="0002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Проект) подготовлен комитетом имущественных и земельных отношений администрации Шпаковского муниципального района Ставропольского края (далее - Комитет) в целях реализации </w:t>
      </w:r>
      <w:r w:rsidR="009817C0" w:rsidRPr="00022C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="009817C0" w:rsidRPr="0002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13 Федерального закона </w:t>
      </w:r>
      <w:r w:rsidR="009817C0" w:rsidRPr="00022C90">
        <w:rPr>
          <w:rFonts w:ascii="Times New Roman" w:eastAsia="Calibri" w:hAnsi="Times New Roman" w:cs="Times New Roman"/>
          <w:sz w:val="28"/>
          <w:szCs w:val="28"/>
        </w:rPr>
        <w:t xml:space="preserve">от 27 июля 2010 года </w:t>
      </w:r>
      <w:hyperlink r:id="rId5" w:history="1">
        <w:r w:rsidR="009817C0" w:rsidRPr="00022C90">
          <w:rPr>
            <w:rFonts w:ascii="Times New Roman" w:eastAsia="Calibri" w:hAnsi="Times New Roman" w:cs="Times New Roman"/>
            <w:sz w:val="28"/>
            <w:szCs w:val="28"/>
          </w:rPr>
          <w:t>№ 210-ФЗ</w:t>
        </w:r>
      </w:hyperlink>
      <w:r w:rsidR="009817C0" w:rsidRPr="00022C90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526857">
        <w:rPr>
          <w:rFonts w:ascii="Times New Roman" w:eastAsia="Calibri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FF344D" w:rsidRPr="00022C90">
        <w:rPr>
          <w:rFonts w:ascii="Times New Roman" w:eastAsia="Calibri" w:hAnsi="Times New Roman" w:cs="Times New Roman"/>
          <w:sz w:val="28"/>
          <w:szCs w:val="28"/>
        </w:rPr>
        <w:t xml:space="preserve">. Данный Проект </w:t>
      </w:r>
      <w:r w:rsidR="00B47B4C" w:rsidRPr="00022C90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 w:rsidR="00FF344D" w:rsidRPr="00022C90">
        <w:rPr>
          <w:rFonts w:ascii="Times New Roman" w:eastAsia="Calibri" w:hAnsi="Times New Roman" w:cs="Times New Roman"/>
          <w:sz w:val="28"/>
          <w:szCs w:val="28"/>
        </w:rPr>
        <w:t>с целью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услуги. Регламент определяет сроки и последовательность действий (административных процедур) при предоставлении муниципальной услуги</w:t>
      </w:r>
      <w:r w:rsidR="00FF344D" w:rsidRPr="00022C9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344D" w:rsidRPr="00022C90" w:rsidRDefault="00FF344D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2C9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</w:t>
      </w:r>
      <w:r w:rsidR="009235B5" w:rsidRPr="00022C9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22C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 w:rsidRPr="00022C90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Pr="00022C90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едерации,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  <w:bookmarkStart w:id="0" w:name="_GoBack"/>
      <w:bookmarkEnd w:id="0"/>
    </w:p>
    <w:p w:rsidR="00E051A8" w:rsidRPr="00022C90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Шпаковского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051A8" w:rsidRPr="009817C0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И.С. Жукова</w:t>
      </w:r>
    </w:p>
    <w:sectPr w:rsidR="00E051A8" w:rsidRPr="0098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022C90"/>
    <w:rsid w:val="0017694F"/>
    <w:rsid w:val="00526857"/>
    <w:rsid w:val="006F4F2B"/>
    <w:rsid w:val="00824C75"/>
    <w:rsid w:val="009235B5"/>
    <w:rsid w:val="009817C0"/>
    <w:rsid w:val="009E1648"/>
    <w:rsid w:val="00A253D6"/>
    <w:rsid w:val="00B47B4C"/>
    <w:rsid w:val="00C42E18"/>
    <w:rsid w:val="00E051A8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7F909FE118C6C46D5D8C6F21D15C06247E8017D18DEDE105604A4489E2AB6E4F8E953A8F1DF590J9l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Пахилько Анастасия Алексеевна</dc:creator>
  <cp:keywords/>
  <dc:description/>
  <cp:lastModifiedBy>Похилько Анастасия Алексеевна</cp:lastModifiedBy>
  <cp:revision>11</cp:revision>
  <cp:lastPrinted>2017-01-16T12:38:00Z</cp:lastPrinted>
  <dcterms:created xsi:type="dcterms:W3CDTF">2017-01-16T11:52:00Z</dcterms:created>
  <dcterms:modified xsi:type="dcterms:W3CDTF">2017-02-06T07:15:00Z</dcterms:modified>
</cp:coreProperties>
</file>